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EDC2" w14:textId="77777777" w:rsidR="006E617E" w:rsidRDefault="006E617E" w:rsidP="006E6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9512D56" w14:textId="46D12234" w:rsidR="001345B4" w:rsidRPr="00B17DE2" w:rsidRDefault="00B17DE2" w:rsidP="00134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Дані про звернення громадян, які надійшли на розгляд  до </w:t>
      </w:r>
      <w:r w:rsidR="001345B4">
        <w:rPr>
          <w:rFonts w:ascii="Times New Roman" w:hAnsi="Times New Roman" w:cs="Times New Roman"/>
          <w:b/>
          <w:sz w:val="28"/>
          <w:szCs w:val="28"/>
        </w:rPr>
        <w:t>департаменту</w:t>
      </w:r>
    </w:p>
    <w:p w14:paraId="0AE52D58" w14:textId="064E8C11" w:rsidR="00B17DE2" w:rsidRPr="00B17DE2" w:rsidRDefault="00B17DE2" w:rsidP="00B1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упродовж 9 місяців 2024 року</w:t>
      </w:r>
    </w:p>
    <w:tbl>
      <w:tblPr>
        <w:tblStyle w:val="ac"/>
        <w:tblW w:w="159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748"/>
        <w:gridCol w:w="851"/>
        <w:gridCol w:w="992"/>
        <w:gridCol w:w="850"/>
        <w:gridCol w:w="993"/>
        <w:gridCol w:w="992"/>
        <w:gridCol w:w="992"/>
        <w:gridCol w:w="851"/>
        <w:gridCol w:w="1247"/>
        <w:gridCol w:w="992"/>
        <w:gridCol w:w="850"/>
        <w:gridCol w:w="851"/>
        <w:gridCol w:w="1134"/>
      </w:tblGrid>
      <w:tr w:rsidR="00B17DE2" w:rsidRPr="00B17DE2" w14:paraId="58A5FDFF" w14:textId="77777777" w:rsidTr="006E61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494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32E0AB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BDD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14:paraId="463D9489" w14:textId="5071D4C8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структурного підрозділу</w:t>
            </w:r>
          </w:p>
          <w:p w14:paraId="43783006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315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всіх</w:t>
            </w:r>
          </w:p>
          <w:p w14:paraId="7E8DBF28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 громадян,</w:t>
            </w:r>
          </w:p>
          <w:p w14:paraId="1EEB63D5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що надійшли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B76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В тому числі кількість звернень, які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A4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дзвінків</w:t>
            </w:r>
          </w:p>
          <w:p w14:paraId="7DB433D6" w14:textId="39FCE3C2" w:rsidR="00B17DE2" w:rsidRPr="00BF0053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 ,,гарячу лінію</w:t>
            </w:r>
            <w:r w:rsidRPr="00BF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05359BB9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керівництва департаменту (управління)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8C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58F9AD6" w14:textId="35BA60EB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</w:p>
          <w:p w14:paraId="3133DFFB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6AA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 позитивно вирішених</w:t>
            </w:r>
          </w:p>
          <w:p w14:paraId="461CC45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 громадян</w:t>
            </w:r>
          </w:p>
        </w:tc>
      </w:tr>
      <w:tr w:rsidR="00B17DE2" w:rsidRPr="00B17DE2" w14:paraId="3887CEBB" w14:textId="77777777" w:rsidTr="006E61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1426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0F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C0E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6E0DB2FB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445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52819817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AD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надійшли</w:t>
            </w:r>
          </w:p>
          <w:p w14:paraId="36D8F40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від ОВА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DC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поданих на</w:t>
            </w:r>
          </w:p>
          <w:p w14:paraId="21EDB73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особистому прийомі в керівництва структурних підрозділах ОВА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3065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579C63F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BDD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21E3041F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E325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3813B9A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839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45B28FEB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B5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5CE7710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04F6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7AB623C9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</w:tr>
      <w:tr w:rsidR="00B17DE2" w:rsidRPr="00B17DE2" w14:paraId="0EA6B923" w14:textId="77777777" w:rsidTr="006E61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763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576E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085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518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D88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7B0D7745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8AE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</w:t>
            </w:r>
          </w:p>
          <w:p w14:paraId="3FCF7F7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ACA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2F9DB4F8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A12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9 міс.</w:t>
            </w:r>
          </w:p>
          <w:p w14:paraId="0370456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2023 року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14C2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05C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AE8E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579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820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7E3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E2" w:rsidRPr="00B17DE2" w14:paraId="7AAE0EC3" w14:textId="77777777" w:rsidTr="006E61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386D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76B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A23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63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39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5E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2F6E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9A2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87F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AB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028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AA7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5E87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6B1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17DE2" w:rsidRPr="00B17DE2" w14:paraId="21E7C953" w14:textId="77777777" w:rsidTr="006E61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9C3" w14:textId="3C68BC7A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D1A" w14:textId="77777777" w:rsidR="00BF0053" w:rsidRDefault="00BF0053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 питань</w:t>
            </w:r>
          </w:p>
          <w:p w14:paraId="379687FC" w14:textId="77777777" w:rsidR="006E617E" w:rsidRDefault="00BF0053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оборонної роботи,цивільного</w:t>
            </w:r>
          </w:p>
          <w:p w14:paraId="482E2780" w14:textId="008DA54B" w:rsidR="006E617E" w:rsidRDefault="00BF0053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захисту населення та</w:t>
            </w:r>
            <w:r w:rsidR="006E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взаємодії з пр</w:t>
            </w:r>
            <w:r w:rsidR="006E617E">
              <w:rPr>
                <w:rFonts w:ascii="Times New Roman" w:hAnsi="Times New Roman" w:cs="Times New Roman"/>
                <w:sz w:val="24"/>
                <w:szCs w:val="24"/>
              </w:rPr>
              <w:t>авоохоронними органами</w:t>
            </w:r>
          </w:p>
          <w:p w14:paraId="04753854" w14:textId="2E957AD8" w:rsidR="00B17DE2" w:rsidRPr="00B17DE2" w:rsidRDefault="006E617E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обласної </w:t>
            </w:r>
            <w:r w:rsidR="00BF0053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053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19F" w14:textId="5888FC67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697" w14:textId="1A47E286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E2D" w14:textId="1D5969C8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FBA" w14:textId="0A3BDFE5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DAE" w14:textId="52C9DFC2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C0C" w14:textId="2599EE58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80C" w14:textId="36091D8C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D55" w14:textId="16BF5708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214" w14:textId="457A9936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7D4" w14:textId="0B547527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38F" w14:textId="421F060D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BDF" w14:textId="3B37F2FF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01AB45A3" w14:textId="77777777" w:rsidR="007F3638" w:rsidRPr="00B17DE2" w:rsidRDefault="007F3638" w:rsidP="00BF0053">
      <w:pPr>
        <w:rPr>
          <w:rFonts w:ascii="Times New Roman" w:hAnsi="Times New Roman" w:cs="Times New Roman"/>
          <w:sz w:val="24"/>
          <w:szCs w:val="24"/>
        </w:rPr>
      </w:pPr>
    </w:p>
    <w:sectPr w:rsidR="007F3638" w:rsidRPr="00B17DE2" w:rsidSect="00BF0053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77"/>
    <w:rsid w:val="001345B4"/>
    <w:rsid w:val="006E617E"/>
    <w:rsid w:val="007F3638"/>
    <w:rsid w:val="00953D08"/>
    <w:rsid w:val="009A3577"/>
    <w:rsid w:val="00B17DE2"/>
    <w:rsid w:val="00BF0053"/>
    <w:rsid w:val="00C01BDF"/>
    <w:rsid w:val="00CD72F9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5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5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Сух</dc:creator>
  <cp:keywords/>
  <dc:description/>
  <cp:lastModifiedBy>PC</cp:lastModifiedBy>
  <cp:revision>6</cp:revision>
  <dcterms:created xsi:type="dcterms:W3CDTF">2024-10-01T07:55:00Z</dcterms:created>
  <dcterms:modified xsi:type="dcterms:W3CDTF">2025-06-16T07:33:00Z</dcterms:modified>
</cp:coreProperties>
</file>